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B5" w:rsidRPr="002728B5" w:rsidRDefault="002728B5" w:rsidP="00272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Уважаеми колеги,</w:t>
      </w:r>
    </w:p>
    <w:p w:rsidR="002728B5" w:rsidRPr="002728B5" w:rsidRDefault="002728B5" w:rsidP="00272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По поканата на ЕК за 2018 г. вече са отворени конкурсите за централизираните дейности по програма “Еразъм+”</w:t>
      </w:r>
    </w:p>
    <w:p w:rsidR="002728B5" w:rsidRPr="002728B5" w:rsidRDefault="002728B5" w:rsidP="00272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Пълна информация за сроковете и изискванията можете да намерите на сайта на Изпълнителната агенция “ </w:t>
      </w:r>
      <w:proofErr w:type="spellStart"/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Funding</w:t>
      </w:r>
      <w:proofErr w:type="spellEnd"/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”:</w:t>
      </w:r>
    </w:p>
    <w:p w:rsidR="002728B5" w:rsidRPr="002728B5" w:rsidRDefault="002728B5" w:rsidP="00272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hyperlink r:id="rId4" w:tgtFrame="_blank" w:tooltip="https://eacea.ec.europa.eu/erasmus-plus/funding_en" w:history="1">
        <w:r w:rsidRPr="002728B5">
          <w:rPr>
            <w:rFonts w:ascii="Calibri" w:eastAsia="Times New Roman" w:hAnsi="Calibri" w:cs="Calibri"/>
            <w:color w:val="196AD4"/>
            <w:sz w:val="24"/>
            <w:szCs w:val="24"/>
            <w:u w:val="single"/>
            <w:lang w:eastAsia="bg-BG"/>
          </w:rPr>
          <w:t>https://eacea.ec.europa.eu/erasmus-plus/funding_en</w:t>
        </w:r>
      </w:hyperlink>
    </w:p>
    <w:p w:rsidR="002728B5" w:rsidRPr="002728B5" w:rsidRDefault="002728B5" w:rsidP="00272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 </w:t>
      </w:r>
    </w:p>
    <w:p w:rsidR="002728B5" w:rsidRPr="002728B5" w:rsidRDefault="002728B5" w:rsidP="00272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1. </w:t>
      </w:r>
      <w:proofErr w:type="spellStart"/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fldChar w:fldCharType="begin"/>
      </w:r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instrText xml:space="preserve"> HYPERLINK "https://eacea.ec.europa.eu/erasmus-plus/funding/sector-skills-alliances-2018-eaca052017_en" \t "_blank" </w:instrText>
      </w:r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fldChar w:fldCharType="separate"/>
      </w:r>
      <w:r w:rsidRPr="002728B5">
        <w:rPr>
          <w:rFonts w:ascii="Verdana" w:eastAsia="Times New Roman" w:hAnsi="Verdana" w:cs="Calibri"/>
          <w:color w:val="0065A2"/>
          <w:sz w:val="21"/>
          <w:szCs w:val="21"/>
          <w:u w:val="single"/>
          <w:shd w:val="clear" w:color="auto" w:fill="E9F2FA"/>
          <w:lang w:eastAsia="bg-BG"/>
        </w:rPr>
        <w:t>Sector</w:t>
      </w:r>
      <w:proofErr w:type="spellEnd"/>
      <w:r w:rsidRPr="002728B5">
        <w:rPr>
          <w:rFonts w:ascii="Verdana" w:eastAsia="Times New Roman" w:hAnsi="Verdana" w:cs="Calibri"/>
          <w:color w:val="0065A2"/>
          <w:sz w:val="21"/>
          <w:szCs w:val="21"/>
          <w:u w:val="single"/>
          <w:shd w:val="clear" w:color="auto" w:fill="E9F2FA"/>
          <w:lang w:eastAsia="bg-BG"/>
        </w:rPr>
        <w:t xml:space="preserve"> </w:t>
      </w:r>
      <w:proofErr w:type="spellStart"/>
      <w:r w:rsidRPr="002728B5">
        <w:rPr>
          <w:rFonts w:ascii="Verdana" w:eastAsia="Times New Roman" w:hAnsi="Verdana" w:cs="Calibri"/>
          <w:color w:val="0065A2"/>
          <w:sz w:val="21"/>
          <w:szCs w:val="21"/>
          <w:u w:val="single"/>
          <w:shd w:val="clear" w:color="auto" w:fill="E9F2FA"/>
          <w:lang w:eastAsia="bg-BG"/>
        </w:rPr>
        <w:t>Skills</w:t>
      </w:r>
      <w:proofErr w:type="spellEnd"/>
      <w:r w:rsidRPr="002728B5">
        <w:rPr>
          <w:rFonts w:ascii="Verdana" w:eastAsia="Times New Roman" w:hAnsi="Verdana" w:cs="Calibri"/>
          <w:color w:val="0065A2"/>
          <w:sz w:val="21"/>
          <w:szCs w:val="21"/>
          <w:u w:val="single"/>
          <w:shd w:val="clear" w:color="auto" w:fill="E9F2FA"/>
          <w:lang w:eastAsia="bg-BG"/>
        </w:rPr>
        <w:t xml:space="preserve"> </w:t>
      </w:r>
      <w:proofErr w:type="spellStart"/>
      <w:r w:rsidRPr="002728B5">
        <w:rPr>
          <w:rFonts w:ascii="Verdana" w:eastAsia="Times New Roman" w:hAnsi="Verdana" w:cs="Calibri"/>
          <w:color w:val="0065A2"/>
          <w:sz w:val="21"/>
          <w:szCs w:val="21"/>
          <w:u w:val="single"/>
          <w:shd w:val="clear" w:color="auto" w:fill="E9F2FA"/>
          <w:lang w:eastAsia="bg-BG"/>
        </w:rPr>
        <w:t>Alliances</w:t>
      </w:r>
      <w:proofErr w:type="spellEnd"/>
      <w:r w:rsidRPr="002728B5">
        <w:rPr>
          <w:rFonts w:ascii="Verdana" w:eastAsia="Times New Roman" w:hAnsi="Verdana" w:cs="Calibri"/>
          <w:color w:val="0065A2"/>
          <w:sz w:val="21"/>
          <w:szCs w:val="21"/>
          <w:u w:val="single"/>
          <w:shd w:val="clear" w:color="auto" w:fill="E9F2FA"/>
          <w:lang w:eastAsia="bg-BG"/>
        </w:rPr>
        <w:t xml:space="preserve"> 2018 - EAC/A05/2017</w:t>
      </w:r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fldChar w:fldCharType="end"/>
      </w:r>
    </w:p>
    <w:p w:rsidR="002728B5" w:rsidRPr="002728B5" w:rsidRDefault="002728B5" w:rsidP="00272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 </w:t>
      </w:r>
    </w:p>
    <w:p w:rsidR="002728B5" w:rsidRPr="002728B5" w:rsidRDefault="002728B5" w:rsidP="00272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2.</w:t>
      </w:r>
      <w:hyperlink r:id="rId5" w:tgtFrame="_blank" w:history="1"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 xml:space="preserve">Knowledge </w:t>
        </w:r>
        <w:proofErr w:type="spellStart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>Alliances</w:t>
        </w:r>
        <w:proofErr w:type="spellEnd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 xml:space="preserve"> 2018</w:t>
        </w:r>
      </w:hyperlink>
    </w:p>
    <w:p w:rsidR="002728B5" w:rsidRPr="002728B5" w:rsidRDefault="002728B5" w:rsidP="00272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 </w:t>
      </w:r>
    </w:p>
    <w:p w:rsidR="002728B5" w:rsidRPr="002728B5" w:rsidRDefault="002728B5" w:rsidP="00272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3.</w:t>
      </w:r>
      <w:hyperlink r:id="rId6" w:tgtFrame="_blank" w:history="1"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 xml:space="preserve">Key </w:t>
        </w:r>
        <w:proofErr w:type="spellStart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>Action</w:t>
        </w:r>
        <w:proofErr w:type="spellEnd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 xml:space="preserve"> 1 - </w:t>
        </w:r>
        <w:proofErr w:type="spellStart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>Erasmus</w:t>
        </w:r>
        <w:proofErr w:type="spellEnd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 xml:space="preserve"> </w:t>
        </w:r>
        <w:proofErr w:type="spellStart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>Mundus</w:t>
        </w:r>
        <w:proofErr w:type="spellEnd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 xml:space="preserve"> </w:t>
        </w:r>
        <w:proofErr w:type="spellStart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>Joint</w:t>
        </w:r>
        <w:proofErr w:type="spellEnd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 xml:space="preserve"> </w:t>
        </w:r>
        <w:proofErr w:type="spellStart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>Master</w:t>
        </w:r>
        <w:proofErr w:type="spellEnd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 xml:space="preserve"> </w:t>
        </w:r>
        <w:proofErr w:type="spellStart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>Degrees</w:t>
        </w:r>
        <w:proofErr w:type="spellEnd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 xml:space="preserve"> 2018</w:t>
        </w:r>
      </w:hyperlink>
    </w:p>
    <w:p w:rsidR="002728B5" w:rsidRPr="002728B5" w:rsidRDefault="002728B5" w:rsidP="00272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 </w:t>
      </w:r>
    </w:p>
    <w:p w:rsidR="002728B5" w:rsidRPr="002728B5" w:rsidRDefault="002728B5" w:rsidP="00272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4.</w:t>
      </w:r>
      <w:hyperlink r:id="rId7" w:tgtFrame="_blank" w:history="1"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 xml:space="preserve">Capacity Building </w:t>
        </w:r>
        <w:proofErr w:type="spellStart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>in</w:t>
        </w:r>
        <w:proofErr w:type="spellEnd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 xml:space="preserve"> </w:t>
        </w:r>
        <w:proofErr w:type="spellStart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>the</w:t>
        </w:r>
        <w:proofErr w:type="spellEnd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 xml:space="preserve"> </w:t>
        </w:r>
        <w:proofErr w:type="spellStart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>Field</w:t>
        </w:r>
        <w:proofErr w:type="spellEnd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 xml:space="preserve"> </w:t>
        </w:r>
        <w:proofErr w:type="spellStart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>of</w:t>
        </w:r>
        <w:proofErr w:type="spellEnd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 xml:space="preserve"> </w:t>
        </w:r>
        <w:proofErr w:type="spellStart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>Higher</w:t>
        </w:r>
        <w:proofErr w:type="spellEnd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 xml:space="preserve"> </w:t>
        </w:r>
        <w:proofErr w:type="spellStart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>Education</w:t>
        </w:r>
        <w:proofErr w:type="spellEnd"/>
        <w:r w:rsidRPr="002728B5">
          <w:rPr>
            <w:rFonts w:ascii="Verdana" w:eastAsia="Times New Roman" w:hAnsi="Verdana" w:cs="Calibri"/>
            <w:color w:val="0065A2"/>
            <w:sz w:val="21"/>
            <w:szCs w:val="21"/>
            <w:u w:val="single"/>
            <w:shd w:val="clear" w:color="auto" w:fill="E9F2FA"/>
            <w:lang w:eastAsia="bg-BG"/>
          </w:rPr>
          <w:t xml:space="preserve"> 2018</w:t>
        </w:r>
      </w:hyperlink>
    </w:p>
    <w:p w:rsidR="002728B5" w:rsidRPr="002728B5" w:rsidRDefault="002728B5" w:rsidP="00272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 </w:t>
      </w:r>
    </w:p>
    <w:p w:rsidR="002728B5" w:rsidRPr="002728B5" w:rsidRDefault="002728B5" w:rsidP="00272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 </w:t>
      </w:r>
    </w:p>
    <w:p w:rsidR="002728B5" w:rsidRPr="002728B5" w:rsidRDefault="002728B5" w:rsidP="00272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Поздрави,</w:t>
      </w:r>
    </w:p>
    <w:p w:rsidR="002728B5" w:rsidRPr="002728B5" w:rsidRDefault="002728B5" w:rsidP="00272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Ренета Мицова</w:t>
      </w:r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br/>
        <w:t>гл. експерт отдел "</w:t>
      </w:r>
      <w:proofErr w:type="spellStart"/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Межд</w:t>
      </w:r>
      <w:proofErr w:type="spellEnd"/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. сътрудничество и мобилност"</w:t>
      </w:r>
      <w:r w:rsidRPr="002728B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br/>
        <w:t>Тракийски университет</w:t>
      </w:r>
    </w:p>
    <w:p w:rsidR="00975218" w:rsidRDefault="00975218">
      <w:bookmarkStart w:id="0" w:name="_GoBack"/>
      <w:bookmarkEnd w:id="0"/>
    </w:p>
    <w:sectPr w:rsidR="0097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B5"/>
    <w:rsid w:val="002728B5"/>
    <w:rsid w:val="0097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8D23C-A018-49AA-89A0-C57DFF38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acea.ec.europa.eu/erasmus-plus/funding/capacity-building-higher-education-2018_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cea.ec.europa.eu/erasmus-plus/funding/key-action-1-erasmus-mundus-joint-master-degrees-2018_en" TargetMode="External"/><Relationship Id="rId5" Type="http://schemas.openxmlformats.org/officeDocument/2006/relationships/hyperlink" Target="https://eacea.ec.europa.eu/erasmus-plus/funding/knowledge-alliances-2018_en" TargetMode="External"/><Relationship Id="rId4" Type="http://schemas.openxmlformats.org/officeDocument/2006/relationships/hyperlink" Target="https://eacea.ec.europa.eu/erasmus-plus/funding_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Radil</dc:creator>
  <cp:keywords/>
  <dc:description/>
  <cp:lastModifiedBy>Radil</cp:lastModifiedBy>
  <cp:revision>1</cp:revision>
  <dcterms:created xsi:type="dcterms:W3CDTF">2017-11-30T07:37:00Z</dcterms:created>
  <dcterms:modified xsi:type="dcterms:W3CDTF">2017-11-30T07:37:00Z</dcterms:modified>
</cp:coreProperties>
</file>